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445B2A" w14:textId="77777777" w:rsidR="002E77E8" w:rsidRDefault="007900DF" w:rsidP="002E77E8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4462C93" wp14:editId="11C01B72">
            <wp:extent cx="2616200" cy="151892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A3153" w14:textId="16032012" w:rsidR="002E77E8" w:rsidRPr="002E77E8" w:rsidRDefault="002E77E8" w:rsidP="70D0175A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eastAsia="Arial" w:hAnsi="Arial" w:cs="Arial"/>
          <w:sz w:val="36"/>
          <w:szCs w:val="36"/>
        </w:rPr>
      </w:pPr>
      <w:r w:rsidRPr="70D0175A">
        <w:rPr>
          <w:rFonts w:ascii="Arial" w:eastAsia="Arial" w:hAnsi="Arial" w:cs="Arial"/>
          <w:sz w:val="36"/>
          <w:szCs w:val="36"/>
        </w:rPr>
        <w:t>202</w:t>
      </w:r>
      <w:r w:rsidR="53304A96" w:rsidRPr="70D0175A">
        <w:rPr>
          <w:rFonts w:ascii="Arial" w:eastAsia="Arial" w:hAnsi="Arial" w:cs="Arial"/>
          <w:sz w:val="36"/>
          <w:szCs w:val="36"/>
        </w:rPr>
        <w:t>6</w:t>
      </w:r>
      <w:r w:rsidRPr="70D0175A">
        <w:rPr>
          <w:rFonts w:ascii="Arial" w:eastAsia="Arial" w:hAnsi="Arial" w:cs="Arial"/>
          <w:sz w:val="36"/>
          <w:szCs w:val="36"/>
        </w:rPr>
        <w:t xml:space="preserve"> Southern Hospitality</w:t>
      </w:r>
      <w:r w:rsidR="58E847C3" w:rsidRPr="70D0175A">
        <w:rPr>
          <w:rFonts w:ascii="Arial" w:eastAsia="Arial" w:hAnsi="Arial" w:cs="Arial"/>
          <w:sz w:val="36"/>
          <w:szCs w:val="36"/>
        </w:rPr>
        <w:t xml:space="preserve"> Craft Show</w:t>
      </w:r>
    </w:p>
    <w:p w14:paraId="42F3198A" w14:textId="77777777" w:rsidR="00A208D9" w:rsidRDefault="00A208D9" w:rsidP="002E77E8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160"/>
        <w:jc w:val="left"/>
        <w:rPr>
          <w:rFonts w:ascii="Arial" w:hAnsi="Arial" w:cs="Arial"/>
          <w:sz w:val="36"/>
          <w:szCs w:val="36"/>
        </w:rPr>
      </w:pPr>
      <w:r w:rsidRPr="002E77E8">
        <w:rPr>
          <w:rFonts w:ascii="Arial" w:hAnsi="Arial" w:cs="Arial"/>
          <w:sz w:val="36"/>
          <w:szCs w:val="36"/>
        </w:rPr>
        <w:t>VENDOR APPLICATION</w:t>
      </w:r>
    </w:p>
    <w:p w14:paraId="03279B8D" w14:textId="3FCA138C" w:rsidR="00C65AE5" w:rsidRPr="00C65AE5" w:rsidRDefault="00C65AE5" w:rsidP="00C65AE5">
      <w:pPr>
        <w:pStyle w:val="BodyText"/>
        <w:spacing w:line="240" w:lineRule="auto"/>
        <w:jc w:val="center"/>
        <w:rPr>
          <w:sz w:val="32"/>
          <w:szCs w:val="32"/>
        </w:rPr>
      </w:pPr>
      <w:r w:rsidRPr="70D0175A">
        <w:rPr>
          <w:sz w:val="32"/>
          <w:szCs w:val="32"/>
        </w:rPr>
        <w:t xml:space="preserve">September </w:t>
      </w:r>
      <w:r w:rsidR="00770344" w:rsidRPr="70D0175A">
        <w:rPr>
          <w:sz w:val="32"/>
          <w:szCs w:val="32"/>
        </w:rPr>
        <w:t>2</w:t>
      </w:r>
      <w:r w:rsidR="00C74EE0" w:rsidRPr="70D0175A">
        <w:rPr>
          <w:sz w:val="32"/>
          <w:szCs w:val="32"/>
        </w:rPr>
        <w:t>6</w:t>
      </w:r>
      <w:r w:rsidR="00381D14" w:rsidRPr="70D0175A">
        <w:rPr>
          <w:sz w:val="32"/>
          <w:szCs w:val="32"/>
        </w:rPr>
        <w:t>, 202</w:t>
      </w:r>
      <w:r w:rsidR="521DBA36" w:rsidRPr="70D0175A">
        <w:rPr>
          <w:sz w:val="32"/>
          <w:szCs w:val="32"/>
        </w:rPr>
        <w:t>6</w:t>
      </w:r>
      <w:r w:rsidRPr="70D0175A">
        <w:rPr>
          <w:sz w:val="32"/>
          <w:szCs w:val="32"/>
        </w:rPr>
        <w:t xml:space="preserve"> </w:t>
      </w:r>
    </w:p>
    <w:p w14:paraId="21873097" w14:textId="69CD8A6F" w:rsidR="00A208D9" w:rsidRPr="00C65AE5" w:rsidRDefault="00C65AE5" w:rsidP="00C65AE5">
      <w:pPr>
        <w:pStyle w:val="BodyText"/>
        <w:spacing w:line="240" w:lineRule="auto"/>
        <w:jc w:val="center"/>
        <w:rPr>
          <w:sz w:val="32"/>
          <w:szCs w:val="32"/>
        </w:rPr>
      </w:pPr>
      <w:r w:rsidRPr="00C65AE5">
        <w:rPr>
          <w:sz w:val="32"/>
          <w:szCs w:val="32"/>
        </w:rPr>
        <w:t xml:space="preserve">9 AM to </w:t>
      </w:r>
      <w:r w:rsidR="0061557B">
        <w:rPr>
          <w:sz w:val="32"/>
          <w:szCs w:val="32"/>
        </w:rPr>
        <w:t>3 PM</w:t>
      </w:r>
    </w:p>
    <w:p w14:paraId="5A5FC575" w14:textId="77777777" w:rsidR="00A208D9" w:rsidRPr="002E77E8" w:rsidRDefault="00A208D9" w:rsidP="002E77E8">
      <w:pPr>
        <w:pStyle w:val="Heading2"/>
        <w:rPr>
          <w:rFonts w:ascii="Arial" w:hAnsi="Arial" w:cs="Arial"/>
        </w:rPr>
      </w:pPr>
    </w:p>
    <w:p w14:paraId="2726F79E" w14:textId="77777777" w:rsidR="00A208D9" w:rsidRDefault="00A208D9">
      <w:pPr>
        <w:pStyle w:val="Footer"/>
        <w:tabs>
          <w:tab w:val="clear" w:pos="4320"/>
          <w:tab w:val="clear" w:pos="8640"/>
          <w:tab w:val="left" w:pos="846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Name___________________________________________________________</w:t>
      </w:r>
    </w:p>
    <w:p w14:paraId="1CF62145" w14:textId="77777777" w:rsidR="00A208D9" w:rsidRDefault="00A208D9">
      <w:pPr>
        <w:pStyle w:val="Footer"/>
        <w:tabs>
          <w:tab w:val="clear" w:pos="4320"/>
          <w:tab w:val="clear" w:pos="8640"/>
          <w:tab w:val="left" w:pos="8280"/>
          <w:tab w:val="left" w:pos="846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Business_________________</w:t>
      </w:r>
      <w:r>
        <w:rPr>
          <w:rFonts w:ascii="Arial" w:hAnsi="Arial" w:cs="Arial"/>
          <w:u w:val="single"/>
        </w:rPr>
        <w:t>________________________________________</w:t>
      </w:r>
    </w:p>
    <w:p w14:paraId="296728BD" w14:textId="77777777" w:rsidR="00A208D9" w:rsidRDefault="00A208D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Mailing Address___________________________________________________</w:t>
      </w:r>
    </w:p>
    <w:p w14:paraId="759297E0" w14:textId="77777777" w:rsidR="00A208D9" w:rsidRDefault="00A208D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City________________________ State___________________ Zip__________</w:t>
      </w:r>
    </w:p>
    <w:p w14:paraId="13D95594" w14:textId="77777777" w:rsidR="00A208D9" w:rsidRDefault="00A208D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Email___________________________________________________________</w:t>
      </w:r>
    </w:p>
    <w:p w14:paraId="13B4C325" w14:textId="77777777" w:rsidR="00A208D9" w:rsidRDefault="00A208D9">
      <w:pPr>
        <w:pStyle w:val="Footer"/>
        <w:tabs>
          <w:tab w:val="clear" w:pos="4320"/>
          <w:tab w:val="clear" w:pos="8640"/>
          <w:tab w:val="left" w:pos="8460"/>
        </w:tabs>
        <w:spacing w:line="480" w:lineRule="auto"/>
      </w:pPr>
      <w:r>
        <w:rPr>
          <w:rFonts w:ascii="Arial" w:hAnsi="Arial" w:cs="Arial"/>
        </w:rPr>
        <w:t>Phone__________________________ Cell_____________________________</w:t>
      </w:r>
    </w:p>
    <w:p w14:paraId="18AF14A5" w14:textId="793478A7" w:rsidR="00A208D9" w:rsidRDefault="00A208D9" w:rsidP="44BE51BC">
      <w:pPr>
        <w:tabs>
          <w:tab w:val="left" w:pos="8460"/>
        </w:tabs>
        <w:spacing w:line="480" w:lineRule="auto"/>
        <w:rPr>
          <w:rFonts w:ascii="Arial" w:hAnsi="Arial" w:cs="Arial"/>
          <w:u w:val="single"/>
        </w:rPr>
      </w:pPr>
      <w:r w:rsidRPr="44BE51BC">
        <w:rPr>
          <w:rFonts w:ascii="Arial" w:hAnsi="Arial" w:cs="Arial"/>
        </w:rPr>
        <w:t>Contact Person</w:t>
      </w:r>
      <w:r>
        <w:t>___________________________________________________</w:t>
      </w:r>
      <w:r w:rsidRPr="44BE51BC">
        <w:rPr>
          <w:u w:val="single"/>
        </w:rPr>
        <w:t xml:space="preserve"> </w:t>
      </w:r>
      <w:r w:rsidRPr="44BE51BC">
        <w:rPr>
          <w:rFonts w:ascii="Arial" w:hAnsi="Arial" w:cs="Arial"/>
        </w:rPr>
        <w:t>_____</w:t>
      </w:r>
    </w:p>
    <w:p w14:paraId="0FB7CC3F" w14:textId="6BE3594D" w:rsidR="00A208D9" w:rsidRDefault="002E77E8" w:rsidP="002E77E8">
      <w:pPr>
        <w:pStyle w:val="Heading1"/>
        <w:numPr>
          <w:ilvl w:val="0"/>
          <w:numId w:val="0"/>
        </w:numPr>
        <w:tabs>
          <w:tab w:val="left" w:pos="8460"/>
        </w:tabs>
        <w:ind w:left="432" w:hanging="432"/>
        <w:jc w:val="left"/>
        <w:rPr>
          <w:rFonts w:ascii="Arial" w:hAnsi="Arial" w:cs="Arial"/>
          <w:b w:val="0"/>
          <w:bCs w:val="0"/>
        </w:rPr>
      </w:pPr>
      <w:r w:rsidRPr="44BE51BC">
        <w:rPr>
          <w:rFonts w:ascii="Arial" w:hAnsi="Arial" w:cs="Arial"/>
          <w:b w:val="0"/>
          <w:bCs w:val="0"/>
        </w:rPr>
        <w:t>Description of items you</w:t>
      </w:r>
      <w:r w:rsidR="7E06937B" w:rsidRPr="44BE51BC">
        <w:rPr>
          <w:rFonts w:ascii="Arial" w:hAnsi="Arial" w:cs="Arial"/>
          <w:b w:val="0"/>
          <w:bCs w:val="0"/>
        </w:rPr>
        <w:t xml:space="preserve"> </w:t>
      </w:r>
      <w:r w:rsidR="5BE4296E" w:rsidRPr="44BE51BC">
        <w:rPr>
          <w:rFonts w:ascii="Arial" w:hAnsi="Arial" w:cs="Arial"/>
          <w:b w:val="0"/>
          <w:bCs w:val="0"/>
        </w:rPr>
        <w:t>sell</w:t>
      </w:r>
    </w:p>
    <w:p w14:paraId="1923393F" w14:textId="77777777" w:rsidR="002E77E8" w:rsidRDefault="002E77E8" w:rsidP="002E77E8">
      <w:r>
        <w:t>________________________________________________________________________</w:t>
      </w:r>
      <w:r>
        <w:br/>
      </w:r>
    </w:p>
    <w:p w14:paraId="7757EDBD" w14:textId="77777777" w:rsidR="002E77E8" w:rsidRDefault="002E77E8" w:rsidP="002E77E8">
      <w:r>
        <w:t xml:space="preserve">________________________________________________________________________ </w:t>
      </w:r>
    </w:p>
    <w:p w14:paraId="03487349" w14:textId="77777777" w:rsidR="002E77E8" w:rsidRDefault="002E77E8" w:rsidP="002E77E8"/>
    <w:p w14:paraId="0D7B6228" w14:textId="77777777" w:rsidR="002E77E8" w:rsidRDefault="00CC48C1" w:rsidP="002E77E8">
      <w:r w:rsidRPr="00CC48C1">
        <w:rPr>
          <w:rFonts w:ascii="Arial" w:hAnsi="Arial" w:cs="Arial"/>
        </w:rPr>
        <w:t>Website</w:t>
      </w:r>
      <w:r>
        <w:rPr>
          <w:rFonts w:ascii="Arial" w:hAnsi="Arial" w:cs="Arial"/>
        </w:rPr>
        <w:t xml:space="preserve">/Social Media </w:t>
      </w:r>
      <w:r>
        <w:t>____________________________________________________</w:t>
      </w:r>
    </w:p>
    <w:p w14:paraId="51715992" w14:textId="77777777" w:rsidR="002E77E8" w:rsidRDefault="002E77E8" w:rsidP="002E77E8"/>
    <w:p w14:paraId="048619FF" w14:textId="77777777" w:rsidR="002E77E8" w:rsidRDefault="002E77E8" w:rsidP="002E77E8">
      <w:pPr>
        <w:numPr>
          <w:ilvl w:val="0"/>
          <w:numId w:val="5"/>
        </w:numPr>
      </w:pPr>
      <w:r>
        <w:t xml:space="preserve">Please include 3-5 pictures of items you are wanting to sell </w:t>
      </w:r>
    </w:p>
    <w:p w14:paraId="27A00AF4" w14:textId="77777777" w:rsidR="00D07CBC" w:rsidRDefault="00D07CBC" w:rsidP="002E77E8">
      <w:pPr>
        <w:numPr>
          <w:ilvl w:val="0"/>
          <w:numId w:val="5"/>
        </w:numPr>
      </w:pPr>
      <w:r>
        <w:t>If food vendor please attach menu and size</w:t>
      </w:r>
      <w:r w:rsidR="00B75993">
        <w:t>/type</w:t>
      </w:r>
      <w:r>
        <w:t xml:space="preserve"> of rig</w:t>
      </w:r>
    </w:p>
    <w:p w14:paraId="41D0F8C6" w14:textId="36B8027C" w:rsidR="002E77E8" w:rsidRDefault="00CC48C1" w:rsidP="002E77E8">
      <w:pPr>
        <w:numPr>
          <w:ilvl w:val="0"/>
          <w:numId w:val="5"/>
        </w:numPr>
      </w:pPr>
      <w:r>
        <w:t xml:space="preserve"> </w:t>
      </w:r>
      <w:r w:rsidR="006C5D4F">
        <w:t xml:space="preserve">Application deadline </w:t>
      </w:r>
      <w:r w:rsidR="00600A5D">
        <w:t>J</w:t>
      </w:r>
      <w:r w:rsidR="00283A35">
        <w:t>une 30</w:t>
      </w:r>
      <w:r>
        <w:t>, 202</w:t>
      </w:r>
      <w:r w:rsidR="00B74BCB">
        <w:t>6</w:t>
      </w:r>
      <w:r w:rsidR="00D07CBC">
        <w:t xml:space="preserve"> (limited spots available)</w:t>
      </w:r>
    </w:p>
    <w:p w14:paraId="08E49E5F" w14:textId="24ED9A60" w:rsidR="00CC48C1" w:rsidRDefault="00CC48C1" w:rsidP="002E77E8">
      <w:pPr>
        <w:numPr>
          <w:ilvl w:val="0"/>
          <w:numId w:val="5"/>
        </w:numPr>
      </w:pPr>
      <w:r>
        <w:t xml:space="preserve">We will send out </w:t>
      </w:r>
      <w:r w:rsidR="00873112">
        <w:t>emails with application</w:t>
      </w:r>
      <w:r w:rsidR="0078373E">
        <w:t xml:space="preserve"> status </w:t>
      </w:r>
      <w:r>
        <w:t xml:space="preserve">by </w:t>
      </w:r>
      <w:r w:rsidR="009F687D">
        <w:t>July</w:t>
      </w:r>
      <w:r w:rsidR="00BF4F64">
        <w:t xml:space="preserve"> </w:t>
      </w:r>
      <w:r w:rsidR="0061557B">
        <w:t>15</w:t>
      </w:r>
      <w:r>
        <w:t>, 202</w:t>
      </w:r>
      <w:r w:rsidR="003D272D">
        <w:t>6</w:t>
      </w:r>
    </w:p>
    <w:p w14:paraId="459C5F34" w14:textId="4A480CEC" w:rsidR="00CC48C1" w:rsidRDefault="00CC48C1" w:rsidP="002E77E8">
      <w:pPr>
        <w:numPr>
          <w:ilvl w:val="0"/>
          <w:numId w:val="5"/>
        </w:numPr>
      </w:pPr>
      <w:r w:rsidRPr="002D3D0D">
        <w:rPr>
          <w:highlight w:val="yellow"/>
        </w:rPr>
        <w:t xml:space="preserve">Please email application </w:t>
      </w:r>
      <w:r w:rsidR="002D3D0D" w:rsidRPr="002D3D0D">
        <w:rPr>
          <w:highlight w:val="yellow"/>
        </w:rPr>
        <w:t>and a</w:t>
      </w:r>
      <w:r w:rsidR="002D3D0D">
        <w:rPr>
          <w:highlight w:val="yellow"/>
        </w:rPr>
        <w:t>ny</w:t>
      </w:r>
      <w:r w:rsidR="002D3D0D" w:rsidRPr="002D3D0D">
        <w:rPr>
          <w:highlight w:val="yellow"/>
        </w:rPr>
        <w:t xml:space="preserve"> questions </w:t>
      </w:r>
      <w:r w:rsidRPr="002D3D0D">
        <w:rPr>
          <w:highlight w:val="yellow"/>
        </w:rPr>
        <w:t>to</w:t>
      </w:r>
      <w:r w:rsidR="003D272D">
        <w:rPr>
          <w:highlight w:val="yellow"/>
        </w:rPr>
        <w:t>:</w:t>
      </w:r>
      <w:r w:rsidRPr="002D3D0D">
        <w:rPr>
          <w:highlight w:val="yellow"/>
        </w:rPr>
        <w:t xml:space="preserve"> </w:t>
      </w:r>
      <w:proofErr w:type="spellStart"/>
      <w:r w:rsidRPr="002D3D0D">
        <w:rPr>
          <w:highlight w:val="yellow"/>
        </w:rPr>
        <w:t>southernhospitalitypc</w:t>
      </w:r>
      <w:proofErr w:type="spellEnd"/>
      <w:r w:rsidRPr="002D3D0D">
        <w:rPr>
          <w:highlight w:val="yellow"/>
        </w:rPr>
        <w:t>@gmail.com</w:t>
      </w:r>
    </w:p>
    <w:p w14:paraId="269A1A7C" w14:textId="23953F13" w:rsidR="00A208D9" w:rsidRDefault="00A208D9" w:rsidP="44BE51BC"/>
    <w:p w14:paraId="00F6C7B7" w14:textId="77777777" w:rsidR="00CC48C1" w:rsidRPr="002D3D0D" w:rsidRDefault="00CC48C1">
      <w:pPr>
        <w:rPr>
          <w:sz w:val="36"/>
          <w:szCs w:val="36"/>
        </w:rPr>
      </w:pPr>
    </w:p>
    <w:p w14:paraId="16586198" w14:textId="77777777" w:rsidR="00CC48C1" w:rsidRPr="002D3D0D" w:rsidRDefault="00CC48C1" w:rsidP="00BA5CA3">
      <w:pPr>
        <w:spacing w:line="480" w:lineRule="auto"/>
        <w:jc w:val="center"/>
        <w:rPr>
          <w:sz w:val="48"/>
          <w:szCs w:val="48"/>
        </w:rPr>
      </w:pPr>
      <w:r w:rsidRPr="002D3D0D">
        <w:rPr>
          <w:sz w:val="48"/>
          <w:szCs w:val="48"/>
        </w:rPr>
        <w:t>Vendor Info</w:t>
      </w:r>
    </w:p>
    <w:p w14:paraId="57A4BAD7" w14:textId="77777777" w:rsidR="00BA5CA3" w:rsidRPr="002D3D0D" w:rsidRDefault="00286792" w:rsidP="00286792">
      <w:pPr>
        <w:spacing w:line="480" w:lineRule="auto"/>
        <w:ind w:left="720"/>
        <w:rPr>
          <w:sz w:val="28"/>
          <w:szCs w:val="28"/>
        </w:rPr>
      </w:pPr>
      <w:r w:rsidRPr="002D3D0D">
        <w:rPr>
          <w:sz w:val="28"/>
          <w:szCs w:val="28"/>
          <w:highlight w:val="yellow"/>
        </w:rPr>
        <w:t>Due to numerous last minute cancellations and no shows, we had to put a new policy in place. Once a vendor is notified of acceptance a $50 non-refundable vendor fee will</w:t>
      </w:r>
      <w:r w:rsidR="00C14028">
        <w:rPr>
          <w:sz w:val="28"/>
          <w:szCs w:val="28"/>
          <w:highlight w:val="yellow"/>
        </w:rPr>
        <w:t xml:space="preserve"> be</w:t>
      </w:r>
      <w:r w:rsidRPr="002D3D0D">
        <w:rPr>
          <w:sz w:val="28"/>
          <w:szCs w:val="28"/>
          <w:highlight w:val="yellow"/>
        </w:rPr>
        <w:t xml:space="preserve"> collected. More details about vendor fee will be given in acceptance letter</w:t>
      </w:r>
      <w:r w:rsidR="002D3D0D" w:rsidRPr="002D3D0D">
        <w:rPr>
          <w:sz w:val="28"/>
          <w:szCs w:val="28"/>
          <w:highlight w:val="yellow"/>
        </w:rPr>
        <w:t>. However once you check in for the show on the day of the event you will receive your fee back in the form of a Southern Hospitality gift card!</w:t>
      </w:r>
    </w:p>
    <w:p w14:paraId="65A0BF67" w14:textId="77777777" w:rsidR="002D3D0D" w:rsidRPr="002D3D0D" w:rsidRDefault="002D3D0D" w:rsidP="00286792">
      <w:pPr>
        <w:spacing w:line="480" w:lineRule="auto"/>
        <w:ind w:left="720"/>
        <w:rPr>
          <w:i/>
          <w:iCs/>
          <w:sz w:val="28"/>
          <w:szCs w:val="28"/>
        </w:rPr>
      </w:pPr>
    </w:p>
    <w:p w14:paraId="62DBCD39" w14:textId="77777777" w:rsidR="00685982" w:rsidRPr="002D3D0D" w:rsidRDefault="00CC48C1" w:rsidP="00685982">
      <w:pPr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2D3D0D">
        <w:rPr>
          <w:sz w:val="28"/>
          <w:szCs w:val="28"/>
        </w:rPr>
        <w:t>Will need to bring shade/ pop up tent</w:t>
      </w:r>
    </w:p>
    <w:p w14:paraId="255CF8BF" w14:textId="77777777" w:rsidR="00B75993" w:rsidRPr="002D3D0D" w:rsidRDefault="00B75993" w:rsidP="00685982">
      <w:pPr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2D3D0D">
        <w:rPr>
          <w:sz w:val="28"/>
          <w:szCs w:val="28"/>
        </w:rPr>
        <w:t>Approximately 12x12 booth area (unless food vendor)</w:t>
      </w:r>
    </w:p>
    <w:p w14:paraId="7ABF8695" w14:textId="77777777" w:rsidR="00B75993" w:rsidRPr="002D3D0D" w:rsidRDefault="00B75993" w:rsidP="00685982">
      <w:pPr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2D3D0D">
        <w:rPr>
          <w:sz w:val="28"/>
          <w:szCs w:val="28"/>
        </w:rPr>
        <w:t>One booth per vendor</w:t>
      </w:r>
    </w:p>
    <w:p w14:paraId="209B021C" w14:textId="77777777" w:rsidR="00B75993" w:rsidRPr="002D3D0D" w:rsidRDefault="00B75993" w:rsidP="00685982">
      <w:pPr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2D3D0D">
        <w:rPr>
          <w:sz w:val="28"/>
          <w:szCs w:val="28"/>
        </w:rPr>
        <w:t>All spots are assigned</w:t>
      </w:r>
    </w:p>
    <w:p w14:paraId="75ACA8F0" w14:textId="77777777" w:rsidR="00B75993" w:rsidRPr="002D3D0D" w:rsidRDefault="00B75993" w:rsidP="00685982">
      <w:pPr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2D3D0D">
        <w:rPr>
          <w:sz w:val="28"/>
          <w:szCs w:val="28"/>
        </w:rPr>
        <w:t xml:space="preserve">Set up time starts 7am day of </w:t>
      </w:r>
    </w:p>
    <w:p w14:paraId="7BD9E4F0" w14:textId="7FE838F4" w:rsidR="00B75993" w:rsidRPr="002D3D0D" w:rsidRDefault="00B75993" w:rsidP="00685982">
      <w:pPr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2D3D0D">
        <w:rPr>
          <w:sz w:val="28"/>
          <w:szCs w:val="28"/>
        </w:rPr>
        <w:t xml:space="preserve">Clean up </w:t>
      </w:r>
      <w:r w:rsidR="00C37532">
        <w:rPr>
          <w:sz w:val="28"/>
          <w:szCs w:val="28"/>
        </w:rPr>
        <w:t>from 3-6pm</w:t>
      </w:r>
    </w:p>
    <w:p w14:paraId="7130BEA6" w14:textId="77777777" w:rsidR="00B75993" w:rsidRPr="002D3D0D" w:rsidRDefault="00CC48C1" w:rsidP="00685982">
      <w:pPr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2D3D0D">
        <w:rPr>
          <w:sz w:val="28"/>
          <w:szCs w:val="28"/>
        </w:rPr>
        <w:t>No electricity or any other utilities</w:t>
      </w:r>
      <w:r w:rsidR="00B75993" w:rsidRPr="002D3D0D">
        <w:rPr>
          <w:sz w:val="28"/>
          <w:szCs w:val="28"/>
        </w:rPr>
        <w:t xml:space="preserve"> provided</w:t>
      </w:r>
    </w:p>
    <w:p w14:paraId="760EE30F" w14:textId="77777777" w:rsidR="00CC48C1" w:rsidRPr="002D3D0D" w:rsidRDefault="00B75993" w:rsidP="00685982">
      <w:pPr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2D3D0D">
        <w:rPr>
          <w:sz w:val="28"/>
          <w:szCs w:val="28"/>
        </w:rPr>
        <w:t>B</w:t>
      </w:r>
      <w:r w:rsidR="00CC48C1" w:rsidRPr="002D3D0D">
        <w:rPr>
          <w:sz w:val="28"/>
          <w:szCs w:val="28"/>
        </w:rPr>
        <w:t xml:space="preserve">athrooms </w:t>
      </w:r>
      <w:r w:rsidR="002D3D0D">
        <w:rPr>
          <w:sz w:val="28"/>
          <w:szCs w:val="28"/>
        </w:rPr>
        <w:t xml:space="preserve">are </w:t>
      </w:r>
      <w:r w:rsidRPr="002D3D0D">
        <w:rPr>
          <w:sz w:val="28"/>
          <w:szCs w:val="28"/>
        </w:rPr>
        <w:t xml:space="preserve">inside </w:t>
      </w:r>
      <w:r w:rsidR="00685982" w:rsidRPr="002D3D0D">
        <w:rPr>
          <w:sz w:val="28"/>
          <w:szCs w:val="28"/>
        </w:rPr>
        <w:t>S</w:t>
      </w:r>
      <w:r w:rsidRPr="002D3D0D">
        <w:rPr>
          <w:sz w:val="28"/>
          <w:szCs w:val="28"/>
        </w:rPr>
        <w:t>outhern Hospitality</w:t>
      </w:r>
      <w:r w:rsidR="006F316B" w:rsidRPr="002D3D0D">
        <w:rPr>
          <w:sz w:val="28"/>
          <w:szCs w:val="28"/>
        </w:rPr>
        <w:t xml:space="preserve"> and outside in parking lot</w:t>
      </w:r>
    </w:p>
    <w:p w14:paraId="3429A0EC" w14:textId="77777777" w:rsidR="00CC48C1" w:rsidRPr="002D3D0D" w:rsidRDefault="00CC48C1" w:rsidP="00685982">
      <w:pPr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2D3D0D">
        <w:rPr>
          <w:sz w:val="28"/>
          <w:szCs w:val="28"/>
        </w:rPr>
        <w:t>ATM on-site</w:t>
      </w:r>
    </w:p>
    <w:p w14:paraId="3C0F5BEB" w14:textId="77777777" w:rsidR="006000A7" w:rsidRPr="002D3D0D" w:rsidRDefault="00685982" w:rsidP="006000A7">
      <w:pPr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2D3D0D">
        <w:rPr>
          <w:sz w:val="28"/>
          <w:szCs w:val="28"/>
        </w:rPr>
        <w:t>Each vendor is responsible for their own sales/transactions</w:t>
      </w:r>
    </w:p>
    <w:sectPr w:rsidR="006000A7" w:rsidRPr="002D3D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5111" w14:textId="77777777" w:rsidR="00015051" w:rsidRDefault="00015051">
      <w:r>
        <w:separator/>
      </w:r>
    </w:p>
  </w:endnote>
  <w:endnote w:type="continuationSeparator" w:id="0">
    <w:p w14:paraId="56E63DBF" w14:textId="77777777" w:rsidR="00015051" w:rsidRDefault="0001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reeSans">
    <w:panose1 w:val="020B0604020202020204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DE7F" w14:textId="77777777" w:rsidR="007900DF" w:rsidRDefault="00790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FE7B" w14:textId="77777777" w:rsidR="00A208D9" w:rsidRDefault="007900D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942F0CD" wp14:editId="081CB4E7">
              <wp:simplePos x="0" y="0"/>
              <wp:positionH relativeFrom="page">
                <wp:posOffset>6552565</wp:posOffset>
              </wp:positionH>
              <wp:positionV relativeFrom="paragraph">
                <wp:posOffset>635</wp:posOffset>
              </wp:positionV>
              <wp:extent cx="76200" cy="349885"/>
              <wp:effectExtent l="0" t="0" r="0" b="0"/>
              <wp:wrapSquare wrapText="largest"/>
              <wp:docPr id="21155850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" cy="3498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F72DF" w14:textId="77777777" w:rsidR="00A208D9" w:rsidRDefault="00A208D9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14:paraId="21868AF6" w14:textId="77777777" w:rsidR="00A208D9" w:rsidRDefault="00A208D9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2F0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5pt;margin-top:.05pt;width:6pt;height:27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" stroked="f">
              <v:fill opacity="0"/>
              <v:path arrowok="t"/>
              <v:textbox inset="0,0,0,0">
                <w:txbxContent>
                  <w:p w14:paraId="101F72DF" w14:textId="77777777" w:rsidR="00A208D9" w:rsidRDefault="00A208D9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  <w:p w14:paraId="21868AF6" w14:textId="77777777" w:rsidR="00A208D9" w:rsidRDefault="00A208D9">
                    <w:pPr>
                      <w:pStyle w:val="Foo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D25D" w14:textId="77777777" w:rsidR="00A208D9" w:rsidRDefault="00A208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578E4" w14:textId="77777777" w:rsidR="00015051" w:rsidRDefault="00015051">
      <w:r>
        <w:separator/>
      </w:r>
    </w:p>
  </w:footnote>
  <w:footnote w:type="continuationSeparator" w:id="0">
    <w:p w14:paraId="109059CE" w14:textId="77777777" w:rsidR="00015051" w:rsidRDefault="00015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B7E8" w14:textId="77777777" w:rsidR="007900DF" w:rsidRDefault="00790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D67B" w14:textId="77777777" w:rsidR="007900DF" w:rsidRDefault="007900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7232" w14:textId="77777777" w:rsidR="007900DF" w:rsidRDefault="007900D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VtXHXq1KuhlD7" int2:id="Dc0KJsuh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1DF04761"/>
    <w:multiLevelType w:val="hybridMultilevel"/>
    <w:tmpl w:val="5642A44A"/>
    <w:lvl w:ilvl="0" w:tplc="040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32FC8"/>
    <w:multiLevelType w:val="hybridMultilevel"/>
    <w:tmpl w:val="A696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051FA"/>
    <w:multiLevelType w:val="hybridMultilevel"/>
    <w:tmpl w:val="A8F0AA8A"/>
    <w:lvl w:ilvl="0" w:tplc="040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F7EBA"/>
    <w:multiLevelType w:val="hybridMultilevel"/>
    <w:tmpl w:val="BBB6ABD4"/>
    <w:lvl w:ilvl="0" w:tplc="026E7D20">
      <w:start w:val="20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6876214">
    <w:abstractNumId w:val="0"/>
  </w:num>
  <w:num w:numId="2" w16cid:durableId="1363432850">
    <w:abstractNumId w:val="1"/>
  </w:num>
  <w:num w:numId="3" w16cid:durableId="222638330">
    <w:abstractNumId w:val="4"/>
  </w:num>
  <w:num w:numId="4" w16cid:durableId="303588531">
    <w:abstractNumId w:val="5"/>
  </w:num>
  <w:num w:numId="5" w16cid:durableId="1786075986">
    <w:abstractNumId w:val="2"/>
  </w:num>
  <w:num w:numId="6" w16cid:durableId="812912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E8"/>
    <w:rsid w:val="00015051"/>
    <w:rsid w:val="001E21EE"/>
    <w:rsid w:val="00203625"/>
    <w:rsid w:val="002220AC"/>
    <w:rsid w:val="00283A35"/>
    <w:rsid w:val="00286792"/>
    <w:rsid w:val="00287B04"/>
    <w:rsid w:val="002D3D0D"/>
    <w:rsid w:val="002E77E8"/>
    <w:rsid w:val="00312C52"/>
    <w:rsid w:val="0031762C"/>
    <w:rsid w:val="00381D14"/>
    <w:rsid w:val="003C57B1"/>
    <w:rsid w:val="003D272D"/>
    <w:rsid w:val="004A73BA"/>
    <w:rsid w:val="0054687F"/>
    <w:rsid w:val="00573C7C"/>
    <w:rsid w:val="005B6CB9"/>
    <w:rsid w:val="006000A7"/>
    <w:rsid w:val="00600A5D"/>
    <w:rsid w:val="0061557B"/>
    <w:rsid w:val="00685982"/>
    <w:rsid w:val="006A0A56"/>
    <w:rsid w:val="006C5D4F"/>
    <w:rsid w:val="006F316B"/>
    <w:rsid w:val="0073297C"/>
    <w:rsid w:val="00770344"/>
    <w:rsid w:val="0078373E"/>
    <w:rsid w:val="007900DF"/>
    <w:rsid w:val="00873112"/>
    <w:rsid w:val="00950090"/>
    <w:rsid w:val="00950374"/>
    <w:rsid w:val="009A7DEF"/>
    <w:rsid w:val="009F687D"/>
    <w:rsid w:val="00A208D9"/>
    <w:rsid w:val="00A627BC"/>
    <w:rsid w:val="00A919FD"/>
    <w:rsid w:val="00B40E1C"/>
    <w:rsid w:val="00B72FCE"/>
    <w:rsid w:val="00B74BCB"/>
    <w:rsid w:val="00B75993"/>
    <w:rsid w:val="00BA5CA3"/>
    <w:rsid w:val="00BD6D24"/>
    <w:rsid w:val="00BF4F64"/>
    <w:rsid w:val="00C14028"/>
    <w:rsid w:val="00C37532"/>
    <w:rsid w:val="00C37546"/>
    <w:rsid w:val="00C65428"/>
    <w:rsid w:val="00C65AE5"/>
    <w:rsid w:val="00C74EE0"/>
    <w:rsid w:val="00CC48C1"/>
    <w:rsid w:val="00D07CBC"/>
    <w:rsid w:val="00E42AB5"/>
    <w:rsid w:val="00E90CE0"/>
    <w:rsid w:val="00F0267B"/>
    <w:rsid w:val="44BE51BC"/>
    <w:rsid w:val="521DBA36"/>
    <w:rsid w:val="53304A96"/>
    <w:rsid w:val="58E847C3"/>
    <w:rsid w:val="5BE4296E"/>
    <w:rsid w:val="5CA00C91"/>
    <w:rsid w:val="6E0FB020"/>
    <w:rsid w:val="70D0175A"/>
    <w:rsid w:val="7E069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4B9C84"/>
  <w15:chartTrackingRefBased/>
  <w15:docId w15:val="{BEC0C43B-130D-BF40-971A-962917C6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pBdr>
        <w:top w:val="single" w:sz="4" w:space="31" w:color="000000"/>
        <w:left w:val="single" w:sz="4" w:space="4" w:color="000000"/>
        <w:bottom w:val="single" w:sz="4" w:space="16" w:color="000000"/>
        <w:right w:val="single" w:sz="4" w:space="4" w:color="000000"/>
      </w:pBdr>
      <w:jc w:val="center"/>
    </w:pPr>
    <w:rPr>
      <w:b/>
      <w:bCs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900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0D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VENDOR APPLICATION</dc:title>
  <dc:subject/>
  <dc:creator>Lorraine</dc:creator>
  <cp:keywords/>
  <dc:description/>
  <cp:lastModifiedBy>kristin connell</cp:lastModifiedBy>
  <cp:revision>22</cp:revision>
  <cp:lastPrinted>2023-05-23T15:48:00Z</cp:lastPrinted>
  <dcterms:created xsi:type="dcterms:W3CDTF">2024-07-26T23:13:00Z</dcterms:created>
  <dcterms:modified xsi:type="dcterms:W3CDTF">2026-03-23T20:50:00Z</dcterms:modified>
</cp:coreProperties>
</file>